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E0" w:rsidRPr="005F0C32" w:rsidRDefault="00774CF7" w:rsidP="003B30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65F91" w:themeColor="accent1" w:themeShade="BF"/>
          <w:sz w:val="36"/>
          <w:szCs w:val="36"/>
        </w:rPr>
      </w:pPr>
      <w:r w:rsidRPr="005F0C32">
        <w:rPr>
          <w:rFonts w:cstheme="minorHAnsi"/>
          <w:b/>
          <w:color w:val="365F91" w:themeColor="accent1" w:themeShade="BF"/>
          <w:sz w:val="36"/>
          <w:szCs w:val="36"/>
        </w:rPr>
        <w:t>RZECZNIK PRAW PACJENTA</w:t>
      </w:r>
    </w:p>
    <w:p w:rsidR="005F0C32" w:rsidRDefault="005F0C32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</w:p>
    <w:p w:rsidR="00774CF7" w:rsidRPr="005F0C32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  <w:r w:rsidRPr="005F0C32">
        <w:rPr>
          <w:rFonts w:cstheme="minorHAnsi"/>
          <w:b/>
          <w:color w:val="000000" w:themeColor="text1"/>
          <w:sz w:val="36"/>
          <w:szCs w:val="36"/>
        </w:rPr>
        <w:t>Bartłomiej Łukasz Chmielowiec</w:t>
      </w:r>
    </w:p>
    <w:p w:rsidR="003B30E0" w:rsidRDefault="003B30E0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B30E0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32FC6">
        <w:rPr>
          <w:rFonts w:cstheme="minorHAnsi"/>
          <w:color w:val="000000"/>
          <w:sz w:val="28"/>
          <w:szCs w:val="28"/>
        </w:rPr>
        <w:t>Możliwości kontaktu</w:t>
      </w:r>
      <w:r w:rsidR="003B30E0">
        <w:rPr>
          <w:rFonts w:cstheme="minorHAnsi"/>
          <w:color w:val="000000"/>
          <w:sz w:val="28"/>
          <w:szCs w:val="28"/>
        </w:rPr>
        <w:t>:</w:t>
      </w:r>
    </w:p>
    <w:p w:rsidR="003B30E0" w:rsidRDefault="003B30E0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u w:val="single"/>
        </w:rPr>
      </w:pPr>
    </w:p>
    <w:p w:rsidR="00774CF7" w:rsidRPr="003B30E0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3B30E0">
        <w:rPr>
          <w:rFonts w:cstheme="minorHAnsi"/>
          <w:b/>
          <w:color w:val="000000"/>
          <w:sz w:val="28"/>
          <w:szCs w:val="28"/>
          <w:u w:val="single"/>
        </w:rPr>
        <w:t>Ogólnopolska bezpłatna in</w:t>
      </w:r>
      <w:r w:rsidR="00232FC6" w:rsidRPr="003B30E0">
        <w:rPr>
          <w:rFonts w:cstheme="minorHAnsi"/>
          <w:b/>
          <w:color w:val="000000"/>
          <w:sz w:val="28"/>
          <w:szCs w:val="28"/>
          <w:u w:val="single"/>
        </w:rPr>
        <w:t>folinia Rzecznika Praw Pacjenta</w:t>
      </w:r>
    </w:p>
    <w:p w:rsidR="00774CF7" w:rsidRPr="003B30E0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3B30E0">
        <w:rPr>
          <w:rFonts w:cstheme="minorHAnsi"/>
          <w:b/>
          <w:color w:val="000000"/>
          <w:sz w:val="28"/>
          <w:szCs w:val="28"/>
        </w:rPr>
        <w:t>800 - 190 - 590</w:t>
      </w:r>
    </w:p>
    <w:p w:rsidR="00774CF7" w:rsidRPr="00232FC6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32FC6">
        <w:rPr>
          <w:rFonts w:cstheme="minorHAnsi"/>
          <w:color w:val="000000"/>
          <w:sz w:val="28"/>
          <w:szCs w:val="28"/>
        </w:rPr>
        <w:t>(z tel. stacjonarnych i komórkowych)</w:t>
      </w:r>
    </w:p>
    <w:p w:rsidR="00774CF7" w:rsidRPr="00232FC6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32FC6">
        <w:rPr>
          <w:rFonts w:cstheme="minorHAnsi"/>
          <w:color w:val="000000"/>
          <w:sz w:val="28"/>
          <w:szCs w:val="28"/>
        </w:rPr>
        <w:t>czynna pn. - pt. w godz. 8.00 – 18.00</w:t>
      </w:r>
    </w:p>
    <w:p w:rsidR="007C645E" w:rsidRDefault="007C645E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774CF7" w:rsidRPr="00232FC6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32FC6">
        <w:rPr>
          <w:rFonts w:cstheme="minorHAnsi"/>
          <w:color w:val="000000"/>
          <w:sz w:val="28"/>
          <w:szCs w:val="28"/>
        </w:rPr>
        <w:t>Biuro Rzecznika Praw Pacjenta</w:t>
      </w:r>
    </w:p>
    <w:p w:rsidR="00774CF7" w:rsidRPr="00232FC6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32FC6">
        <w:rPr>
          <w:rFonts w:cstheme="minorHAnsi"/>
          <w:color w:val="000000"/>
          <w:sz w:val="28"/>
          <w:szCs w:val="28"/>
        </w:rPr>
        <w:t>ul. Młynarska 46</w:t>
      </w:r>
    </w:p>
    <w:p w:rsidR="00774CF7" w:rsidRPr="00232FC6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32FC6">
        <w:rPr>
          <w:rFonts w:cstheme="minorHAnsi"/>
          <w:color w:val="000000"/>
          <w:sz w:val="28"/>
          <w:szCs w:val="28"/>
        </w:rPr>
        <w:t>01-171 Warszawa</w:t>
      </w:r>
    </w:p>
    <w:p w:rsidR="00774CF7" w:rsidRPr="00232FC6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32FC6">
        <w:rPr>
          <w:rFonts w:cstheme="minorHAnsi"/>
          <w:color w:val="000000"/>
          <w:sz w:val="28"/>
          <w:szCs w:val="28"/>
        </w:rPr>
        <w:t>Sekretariat:</w:t>
      </w:r>
    </w:p>
    <w:p w:rsidR="00774CF7" w:rsidRPr="00232FC6" w:rsidRDefault="00B059FB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tel.: 22/</w:t>
      </w:r>
      <w:r w:rsidR="003B30E0">
        <w:rPr>
          <w:rFonts w:cstheme="minorHAnsi"/>
          <w:color w:val="000000"/>
          <w:sz w:val="28"/>
          <w:szCs w:val="28"/>
        </w:rPr>
        <w:t xml:space="preserve"> 532  82 </w:t>
      </w:r>
      <w:r w:rsidR="00774CF7" w:rsidRPr="00232FC6">
        <w:rPr>
          <w:rFonts w:cstheme="minorHAnsi"/>
          <w:color w:val="000000"/>
          <w:sz w:val="28"/>
          <w:szCs w:val="28"/>
        </w:rPr>
        <w:t>50</w:t>
      </w:r>
    </w:p>
    <w:p w:rsidR="00774CF7" w:rsidRPr="00232FC6" w:rsidRDefault="00B059FB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fax.: 22/</w:t>
      </w:r>
      <w:r w:rsidR="003B30E0">
        <w:rPr>
          <w:rFonts w:cstheme="minorHAnsi"/>
          <w:color w:val="000000"/>
          <w:sz w:val="28"/>
          <w:szCs w:val="28"/>
        </w:rPr>
        <w:t xml:space="preserve"> 532  82 </w:t>
      </w:r>
      <w:r w:rsidR="00774CF7" w:rsidRPr="00232FC6">
        <w:rPr>
          <w:rFonts w:cstheme="minorHAnsi"/>
          <w:color w:val="000000"/>
          <w:sz w:val="28"/>
          <w:szCs w:val="28"/>
        </w:rPr>
        <w:t>30</w:t>
      </w:r>
    </w:p>
    <w:p w:rsidR="00774CF7" w:rsidRPr="00232FC6" w:rsidRDefault="00774CF7" w:rsidP="00774C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  <w:r w:rsidRPr="00232FC6">
        <w:rPr>
          <w:rFonts w:cstheme="minorHAnsi"/>
          <w:color w:val="0000FF"/>
          <w:sz w:val="28"/>
          <w:szCs w:val="28"/>
        </w:rPr>
        <w:t>kancelaria@rpp.gov.pl</w:t>
      </w:r>
    </w:p>
    <w:p w:rsidR="007C645E" w:rsidRDefault="007C645E" w:rsidP="003B30E0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Times New Roman"/>
          <w:b/>
          <w:bCs/>
          <w:color w:val="548DD4" w:themeColor="text2" w:themeTint="99"/>
          <w:sz w:val="36"/>
          <w:szCs w:val="36"/>
          <w:lang w:eastAsia="pl-PL"/>
        </w:rPr>
      </w:pPr>
    </w:p>
    <w:p w:rsidR="003B30E0" w:rsidRPr="003B30E0" w:rsidRDefault="003B30E0" w:rsidP="003B30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3B30E0">
        <w:rPr>
          <w:rFonts w:cstheme="minorHAnsi"/>
          <w:b/>
          <w:color w:val="000000"/>
          <w:sz w:val="28"/>
          <w:szCs w:val="28"/>
          <w:u w:val="single"/>
        </w:rPr>
        <w:t>Przyjęcia interesantów w Biurze Rzecznika Praw Pacjenta odbywają się w:</w:t>
      </w:r>
    </w:p>
    <w:p w:rsidR="003B30E0" w:rsidRPr="003B30E0" w:rsidRDefault="003B30E0" w:rsidP="003B30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B30E0">
        <w:rPr>
          <w:rFonts w:cstheme="minorHAnsi"/>
          <w:color w:val="000000"/>
          <w:sz w:val="28"/>
          <w:szCs w:val="28"/>
        </w:rPr>
        <w:t>poniedziałek - w godzinach od 9.00 do 18.00</w:t>
      </w:r>
    </w:p>
    <w:p w:rsidR="003B30E0" w:rsidRPr="003B30E0" w:rsidRDefault="003B30E0" w:rsidP="003B30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B30E0">
        <w:rPr>
          <w:rFonts w:cstheme="minorHAnsi"/>
          <w:color w:val="000000"/>
          <w:sz w:val="28"/>
          <w:szCs w:val="28"/>
        </w:rPr>
        <w:t>wtorek - w godzinach od 9.00 do 15.00</w:t>
      </w:r>
    </w:p>
    <w:p w:rsidR="003B30E0" w:rsidRPr="003B30E0" w:rsidRDefault="003B30E0" w:rsidP="003B30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B30E0">
        <w:rPr>
          <w:rFonts w:cstheme="minorHAnsi"/>
          <w:color w:val="000000"/>
          <w:sz w:val="28"/>
          <w:szCs w:val="28"/>
        </w:rPr>
        <w:t>środa - w godzinach od 9.00 do 15.00</w:t>
      </w:r>
    </w:p>
    <w:p w:rsidR="003B30E0" w:rsidRPr="003B30E0" w:rsidRDefault="003B30E0" w:rsidP="003B30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B30E0">
        <w:rPr>
          <w:rFonts w:cstheme="minorHAnsi"/>
          <w:color w:val="000000"/>
          <w:sz w:val="28"/>
          <w:szCs w:val="28"/>
        </w:rPr>
        <w:t>czwartek - w godzinach od 9.00 do 15.00</w:t>
      </w:r>
    </w:p>
    <w:p w:rsidR="003B30E0" w:rsidRPr="003B30E0" w:rsidRDefault="003B30E0" w:rsidP="003B30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B30E0">
        <w:rPr>
          <w:rFonts w:cstheme="minorHAnsi"/>
          <w:color w:val="000000"/>
          <w:sz w:val="28"/>
          <w:szCs w:val="28"/>
        </w:rPr>
        <w:t>piątek - w godzinach od 9.00 do 15.00</w:t>
      </w:r>
    </w:p>
    <w:p w:rsidR="00774CF7" w:rsidRPr="00436457" w:rsidRDefault="003B30E0" w:rsidP="004364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B30E0">
        <w:rPr>
          <w:rFonts w:cstheme="minorHAnsi"/>
          <w:color w:val="000000"/>
          <w:sz w:val="28"/>
          <w:szCs w:val="28"/>
        </w:rPr>
        <w:t xml:space="preserve">Osoby zainteresowane powinny zapisać się mailowo </w:t>
      </w:r>
      <w:hyperlink r:id="rId5" w:history="1">
        <w:r w:rsidRPr="003B30E0">
          <w:rPr>
            <w:rFonts w:cstheme="minorHAnsi"/>
            <w:b/>
            <w:bCs/>
            <w:color w:val="000000"/>
            <w:sz w:val="28"/>
            <w:szCs w:val="28"/>
          </w:rPr>
          <w:t>rezerwacja@rpp.gov.pl</w:t>
        </w:r>
      </w:hyperlink>
      <w:r w:rsidRPr="003B30E0">
        <w:rPr>
          <w:rFonts w:cstheme="minorHAnsi"/>
          <w:color w:val="000000"/>
          <w:sz w:val="28"/>
          <w:szCs w:val="28"/>
        </w:rPr>
        <w:t> </w:t>
      </w:r>
      <w:r w:rsidR="007C645E">
        <w:rPr>
          <w:rFonts w:cstheme="minorHAnsi"/>
          <w:color w:val="000000"/>
          <w:sz w:val="28"/>
          <w:szCs w:val="28"/>
        </w:rPr>
        <w:t xml:space="preserve"> </w:t>
      </w:r>
      <w:r w:rsidRPr="003B30E0">
        <w:rPr>
          <w:rFonts w:cstheme="minorHAnsi"/>
          <w:color w:val="000000"/>
          <w:sz w:val="28"/>
          <w:szCs w:val="28"/>
        </w:rPr>
        <w:t>lub telefonicznie (22</w:t>
      </w:r>
      <w:r w:rsidR="00B059FB">
        <w:rPr>
          <w:rFonts w:cstheme="minorHAnsi"/>
          <w:color w:val="000000"/>
          <w:sz w:val="28"/>
          <w:szCs w:val="28"/>
        </w:rPr>
        <w:t xml:space="preserve">/ 532 82 </w:t>
      </w:r>
      <w:r w:rsidRPr="003B30E0">
        <w:rPr>
          <w:rFonts w:cstheme="minorHAnsi"/>
          <w:color w:val="000000"/>
          <w:sz w:val="28"/>
          <w:szCs w:val="28"/>
        </w:rPr>
        <w:t>43) – wówczas zostanie wyznaczony dzień</w:t>
      </w:r>
      <w:r w:rsidR="007C645E">
        <w:rPr>
          <w:rFonts w:cstheme="minorHAnsi"/>
          <w:color w:val="000000"/>
          <w:sz w:val="28"/>
          <w:szCs w:val="28"/>
        </w:rPr>
        <w:t xml:space="preserve">                        </w:t>
      </w:r>
      <w:r w:rsidR="00436457">
        <w:rPr>
          <w:rFonts w:cstheme="minorHAnsi"/>
          <w:color w:val="000000"/>
          <w:sz w:val="28"/>
          <w:szCs w:val="28"/>
        </w:rPr>
        <w:t xml:space="preserve"> i godzina spotkania</w:t>
      </w:r>
    </w:p>
    <w:p w:rsidR="00FC2A60" w:rsidRDefault="00FC2A60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FC2A60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 </w:t>
      </w:r>
    </w:p>
    <w:p w:rsidR="00436457" w:rsidRDefault="00436457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:rsidR="00436457" w:rsidRDefault="00436457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:rsidR="00436457" w:rsidRDefault="00436457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:rsidR="00436457" w:rsidRDefault="00436457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:rsidR="00436457" w:rsidRDefault="00436457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:rsidR="00436457" w:rsidRDefault="00436457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:rsidR="00436457" w:rsidRPr="00FC2A60" w:rsidRDefault="00436457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:rsidR="00FC2A60" w:rsidRPr="00E70114" w:rsidRDefault="00FC2A60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04678A"/>
          <w:sz w:val="26"/>
          <w:szCs w:val="26"/>
          <w:lang w:eastAsia="pl-PL"/>
        </w:rPr>
      </w:pPr>
      <w:r w:rsidRPr="00E70114">
        <w:rPr>
          <w:rFonts w:ascii="Open Sans" w:eastAsia="Times New Roman" w:hAnsi="Open Sans" w:cs="Times New Roman"/>
          <w:b/>
          <w:bCs/>
          <w:color w:val="04678A"/>
          <w:sz w:val="26"/>
          <w:szCs w:val="26"/>
          <w:u w:val="single"/>
          <w:lang w:eastAsia="pl-PL"/>
        </w:rPr>
        <w:t>Infolinia Rzecznika Praw Pacjenta informuje m.</w:t>
      </w:r>
      <w:r w:rsidR="00436457" w:rsidRPr="00E70114">
        <w:rPr>
          <w:rFonts w:ascii="Open Sans" w:eastAsia="Times New Roman" w:hAnsi="Open Sans" w:cs="Times New Roman"/>
          <w:b/>
          <w:bCs/>
          <w:color w:val="04678A"/>
          <w:sz w:val="26"/>
          <w:szCs w:val="26"/>
          <w:u w:val="single"/>
          <w:lang w:eastAsia="pl-PL"/>
        </w:rPr>
        <w:t xml:space="preserve"> </w:t>
      </w:r>
      <w:r w:rsidRPr="00E70114">
        <w:rPr>
          <w:rFonts w:ascii="Open Sans" w:eastAsia="Times New Roman" w:hAnsi="Open Sans" w:cs="Times New Roman"/>
          <w:b/>
          <w:bCs/>
          <w:color w:val="04678A"/>
          <w:sz w:val="26"/>
          <w:szCs w:val="26"/>
          <w:u w:val="single"/>
          <w:lang w:eastAsia="pl-PL"/>
        </w:rPr>
        <w:t>in. o:</w:t>
      </w:r>
    </w:p>
    <w:p w:rsidR="00FC2A60" w:rsidRPr="00436457" w:rsidRDefault="00FC2A60" w:rsidP="00FC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prawach jakie przysługują pacjentom, w tym przysługujących w konkretnej opisanej przez pacjenta sprawie,</w:t>
      </w:r>
    </w:p>
    <w:p w:rsidR="00FC2A60" w:rsidRPr="00436457" w:rsidRDefault="00FC2A60" w:rsidP="00FC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sposobach rozwiązania zgłaszanego problemu m.in. wskazuje praktyczne wskazówki i działania, które warto podjąć dochodząc swoich praw; instytucjach lub urzędach, do których można zgłosić skargę lub które w ramach swoich kompetencji mogą rozwiązać problem,</w:t>
      </w:r>
    </w:p>
    <w:p w:rsidR="00FC2A60" w:rsidRPr="00436457" w:rsidRDefault="00FC2A60" w:rsidP="00FC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pomaga rozwiać wątpliwości odnośnie ewentualnego naruszenia praw pacjenta,</w:t>
      </w:r>
    </w:p>
    <w:p w:rsidR="00FC2A60" w:rsidRPr="00436457" w:rsidRDefault="00FC2A60" w:rsidP="00FC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zasadach korzystania z podstawowej opieki zdrowotnej,</w:t>
      </w:r>
    </w:p>
    <w:p w:rsidR="00FC2A60" w:rsidRPr="00436457" w:rsidRDefault="00FC2A60" w:rsidP="00FC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szczególnych uprawnieniach do świadczeń opieki zdrowotnej,</w:t>
      </w:r>
    </w:p>
    <w:p w:rsidR="00FC2A60" w:rsidRPr="00436457" w:rsidRDefault="00FC2A60" w:rsidP="00FC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drogach dochodzenia odszkodowania i zadośćuczynienia,</w:t>
      </w:r>
    </w:p>
    <w:p w:rsidR="00FC2A60" w:rsidRPr="00436457" w:rsidRDefault="00FC2A60" w:rsidP="00FC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tym jak złożyć sprzeciw wobec opinii albo orzeczenia lekarza,</w:t>
      </w:r>
    </w:p>
    <w:p w:rsidR="00FC2A60" w:rsidRPr="00436457" w:rsidRDefault="00FC2A60" w:rsidP="00FC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funkcjonowaniu wojewódzkich komisji do spraw orzekania o zdarzeniach medycznych,</w:t>
      </w:r>
    </w:p>
    <w:p w:rsidR="00FC2A60" w:rsidRPr="00436457" w:rsidRDefault="00FC2A60" w:rsidP="00FC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możliwościach zgłaszania działań niepożądanych leków.</w:t>
      </w:r>
    </w:p>
    <w:p w:rsidR="00FC2A60" w:rsidRDefault="00FC2A60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 </w:t>
      </w:r>
    </w:p>
    <w:p w:rsidR="00436457" w:rsidRDefault="00436457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</w:p>
    <w:p w:rsidR="00436457" w:rsidRPr="00E70114" w:rsidRDefault="00436457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04678A"/>
          <w:sz w:val="26"/>
          <w:szCs w:val="26"/>
          <w:lang w:eastAsia="pl-PL"/>
        </w:rPr>
      </w:pPr>
    </w:p>
    <w:p w:rsidR="00FC2A60" w:rsidRPr="00E70114" w:rsidRDefault="00FC2A60" w:rsidP="00FC2A60">
      <w:pPr>
        <w:spacing w:before="100" w:beforeAutospacing="1" w:after="240" w:line="240" w:lineRule="auto"/>
        <w:rPr>
          <w:rFonts w:ascii="Open Sans" w:eastAsia="Times New Roman" w:hAnsi="Open Sans" w:cs="Times New Roman"/>
          <w:color w:val="04678A"/>
          <w:sz w:val="26"/>
          <w:szCs w:val="26"/>
          <w:lang w:eastAsia="pl-PL"/>
        </w:rPr>
      </w:pPr>
      <w:r w:rsidRPr="00E70114">
        <w:rPr>
          <w:rFonts w:ascii="Open Sans" w:eastAsia="Times New Roman" w:hAnsi="Open Sans" w:cs="Times New Roman"/>
          <w:b/>
          <w:bCs/>
          <w:color w:val="04678A"/>
          <w:sz w:val="26"/>
          <w:szCs w:val="26"/>
          <w:u w:val="single"/>
          <w:lang w:eastAsia="pl-PL"/>
        </w:rPr>
        <w:t>Infolinie Narodowego Funduszu Zdrowia informują m.</w:t>
      </w:r>
      <w:r w:rsidR="00436457" w:rsidRPr="00E70114">
        <w:rPr>
          <w:rFonts w:ascii="Open Sans" w:eastAsia="Times New Roman" w:hAnsi="Open Sans" w:cs="Times New Roman"/>
          <w:b/>
          <w:bCs/>
          <w:color w:val="04678A"/>
          <w:sz w:val="26"/>
          <w:szCs w:val="26"/>
          <w:u w:val="single"/>
          <w:lang w:eastAsia="pl-PL"/>
        </w:rPr>
        <w:t xml:space="preserve"> </w:t>
      </w:r>
      <w:r w:rsidRPr="00E70114">
        <w:rPr>
          <w:rFonts w:ascii="Open Sans" w:eastAsia="Times New Roman" w:hAnsi="Open Sans" w:cs="Times New Roman"/>
          <w:b/>
          <w:bCs/>
          <w:color w:val="04678A"/>
          <w:sz w:val="26"/>
          <w:szCs w:val="26"/>
          <w:u w:val="single"/>
          <w:lang w:eastAsia="pl-PL"/>
        </w:rPr>
        <w:t>in. o:</w:t>
      </w:r>
    </w:p>
    <w:p w:rsidR="00FC2A60" w:rsidRPr="00436457" w:rsidRDefault="00FC2A60" w:rsidP="00FC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 xml:space="preserve">danych teleadresowych placówek medycznych i gabinetów mających umowę </w:t>
      </w:r>
      <w:r w:rsid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 xml:space="preserve">          </w:t>
      </w: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z NFZ,</w:t>
      </w:r>
    </w:p>
    <w:p w:rsidR="00FC2A60" w:rsidRPr="00436457" w:rsidRDefault="00FC2A60" w:rsidP="00FC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danych teleadresowych placówek NFZ,</w:t>
      </w:r>
    </w:p>
    <w:p w:rsidR="00FC2A60" w:rsidRPr="00436457" w:rsidRDefault="00FC2A60" w:rsidP="00FC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zasadach korzystania z podstawowej opieki zdrowotnej,</w:t>
      </w:r>
    </w:p>
    <w:p w:rsidR="00FC2A60" w:rsidRPr="00436457" w:rsidRDefault="00FC2A60" w:rsidP="00FC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zasadach i miejscach udzielania pomocy medycznej w nocy, weekendy i święta,</w:t>
      </w:r>
    </w:p>
    <w:p w:rsidR="00FC2A60" w:rsidRPr="00436457" w:rsidRDefault="00FC2A60" w:rsidP="00FC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zasadach udzielania świadczeń i funkcjonowania systemu powszechnego ubezpieczenia zdrowotnego,</w:t>
      </w:r>
    </w:p>
    <w:p w:rsidR="00FC2A60" w:rsidRPr="00436457" w:rsidRDefault="00FC2A60" w:rsidP="00FC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 xml:space="preserve">dokumentach potwierdzających prawo do świadczeń,  systemu </w:t>
      </w:r>
      <w:proofErr w:type="spellStart"/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e-WUŚ</w:t>
      </w:r>
      <w:proofErr w:type="spellEnd"/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,  systemu ZIP, wysokości składki,</w:t>
      </w:r>
    </w:p>
    <w:p w:rsidR="00FC2A60" w:rsidRPr="00436457" w:rsidRDefault="00FC2A60" w:rsidP="00FC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zasadach uzyskania Europejskiej Karty Ubezpieczenia Zdrowotnego,</w:t>
      </w:r>
    </w:p>
    <w:p w:rsidR="00FC2A60" w:rsidRPr="00436457" w:rsidRDefault="00FC2A60" w:rsidP="00FC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zasadach koordynacji systemów zabezpieczenia zdrowotnego w krajach Unii Europejskiej,</w:t>
      </w:r>
    </w:p>
    <w:p w:rsidR="00FC2A60" w:rsidRPr="00436457" w:rsidRDefault="00FC2A60" w:rsidP="00FC2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</w:pPr>
      <w:r w:rsidRPr="00436457">
        <w:rPr>
          <w:rFonts w:ascii="Open Sans" w:eastAsia="Times New Roman" w:hAnsi="Open Sans" w:cs="Times New Roman"/>
          <w:color w:val="1B1B1B"/>
          <w:sz w:val="26"/>
          <w:szCs w:val="26"/>
          <w:lang w:eastAsia="pl-PL"/>
        </w:rPr>
        <w:t>zasadach korzystania i miejscach wykonywania świadczeń w ramach programów profilaktycznych finansowanych przez NFZ.</w:t>
      </w:r>
    </w:p>
    <w:p w:rsidR="005A44A4" w:rsidRDefault="005A44A4" w:rsidP="005A44A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:rsidR="00EA3651" w:rsidRDefault="00EA3651"/>
    <w:sectPr w:rsidR="00EA3651" w:rsidSect="00EA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A82"/>
    <w:multiLevelType w:val="multilevel"/>
    <w:tmpl w:val="443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543089"/>
    <w:multiLevelType w:val="multilevel"/>
    <w:tmpl w:val="E6D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450577"/>
    <w:multiLevelType w:val="multilevel"/>
    <w:tmpl w:val="AD3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A60"/>
    <w:rsid w:val="001423F5"/>
    <w:rsid w:val="00232FC6"/>
    <w:rsid w:val="003B30E0"/>
    <w:rsid w:val="00436457"/>
    <w:rsid w:val="00487A56"/>
    <w:rsid w:val="005A44A4"/>
    <w:rsid w:val="005F0C32"/>
    <w:rsid w:val="00774CF7"/>
    <w:rsid w:val="007C645E"/>
    <w:rsid w:val="00873D32"/>
    <w:rsid w:val="00B059FB"/>
    <w:rsid w:val="00BB2F5A"/>
    <w:rsid w:val="00CD03EC"/>
    <w:rsid w:val="00E70114"/>
    <w:rsid w:val="00EA3651"/>
    <w:rsid w:val="00FC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51"/>
  </w:style>
  <w:style w:type="paragraph" w:styleId="Nagwek2">
    <w:name w:val="heading 2"/>
    <w:basedOn w:val="Normalny"/>
    <w:link w:val="Nagwek2Znak"/>
    <w:uiPriority w:val="9"/>
    <w:qFormat/>
    <w:rsid w:val="00FC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A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C2A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wacja@rp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surmag</dc:creator>
  <cp:keywords/>
  <dc:description/>
  <cp:lastModifiedBy>surmag</cp:lastModifiedBy>
  <cp:revision>10</cp:revision>
  <dcterms:created xsi:type="dcterms:W3CDTF">2020-02-27T14:03:00Z</dcterms:created>
  <dcterms:modified xsi:type="dcterms:W3CDTF">2020-03-05T12:18:00Z</dcterms:modified>
</cp:coreProperties>
</file>